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7FD" w:rsidRPr="001A4043" w:rsidRDefault="001277FD" w:rsidP="001277FD">
      <w:pPr>
        <w:pStyle w:val="a3"/>
        <w:jc w:val="center"/>
        <w:rPr>
          <w:color w:val="000000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3245" cy="789940"/>
            <wp:effectExtent l="19050" t="0" r="8255" b="0"/>
            <wp:docPr id="2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26" cy="790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FD" w:rsidRPr="005C7A22" w:rsidRDefault="001277FD" w:rsidP="001277FD">
      <w:pPr>
        <w:pStyle w:val="7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Pr="005C7A22">
        <w:rPr>
          <w:sz w:val="28"/>
          <w:szCs w:val="28"/>
        </w:rPr>
        <w:t>ГОРОДА КЕДРОВОГО</w:t>
      </w:r>
    </w:p>
    <w:p w:rsidR="001277FD" w:rsidRPr="00350A1A" w:rsidRDefault="001277FD" w:rsidP="001277FD">
      <w:pPr>
        <w:pStyle w:val="1"/>
        <w:rPr>
          <w:color w:val="auto"/>
          <w:szCs w:val="32"/>
        </w:rPr>
      </w:pPr>
    </w:p>
    <w:p w:rsidR="001277FD" w:rsidRDefault="001277FD" w:rsidP="001277FD">
      <w:pPr>
        <w:pStyle w:val="2"/>
        <w:rPr>
          <w:color w:val="auto"/>
          <w:sz w:val="36"/>
        </w:rPr>
      </w:pPr>
      <w:r>
        <w:rPr>
          <w:color w:val="auto"/>
          <w:sz w:val="36"/>
        </w:rPr>
        <w:t>ПОСТАНОВЛЕНИЕ</w:t>
      </w:r>
    </w:p>
    <w:p w:rsidR="001277FD" w:rsidRPr="001A4043" w:rsidRDefault="001277FD" w:rsidP="001277FD">
      <w:pPr>
        <w:jc w:val="center"/>
        <w:rPr>
          <w:sz w:val="24"/>
          <w:szCs w:val="24"/>
        </w:rPr>
      </w:pPr>
    </w:p>
    <w:tbl>
      <w:tblPr>
        <w:tblW w:w="9606" w:type="dxa"/>
        <w:tblLayout w:type="fixed"/>
        <w:tblLook w:val="0000"/>
      </w:tblPr>
      <w:tblGrid>
        <w:gridCol w:w="4786"/>
        <w:gridCol w:w="4820"/>
      </w:tblGrid>
      <w:tr w:rsidR="001277FD" w:rsidRPr="006D64BB" w:rsidTr="00940500">
        <w:tc>
          <w:tcPr>
            <w:tcW w:w="4786" w:type="dxa"/>
          </w:tcPr>
          <w:p w:rsidR="001277FD" w:rsidRPr="006D64BB" w:rsidRDefault="00BC6120" w:rsidP="002D447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января</w:t>
            </w:r>
            <w:r w:rsidR="001277FD">
              <w:rPr>
                <w:b/>
                <w:sz w:val="24"/>
                <w:szCs w:val="24"/>
              </w:rPr>
              <w:t xml:space="preserve"> </w:t>
            </w:r>
            <w:r w:rsidR="001277FD" w:rsidRPr="006D64BB">
              <w:rPr>
                <w:b/>
                <w:sz w:val="24"/>
                <w:szCs w:val="24"/>
              </w:rPr>
              <w:t>20</w:t>
            </w:r>
            <w:r w:rsidR="004B07AD">
              <w:rPr>
                <w:b/>
                <w:sz w:val="24"/>
                <w:szCs w:val="24"/>
              </w:rPr>
              <w:t>20</w:t>
            </w:r>
            <w:r w:rsidR="001277FD" w:rsidRPr="006D64BB">
              <w:rPr>
                <w:b/>
                <w:sz w:val="24"/>
                <w:szCs w:val="24"/>
              </w:rPr>
              <w:t xml:space="preserve"> </w:t>
            </w:r>
            <w:r w:rsidR="001277FD">
              <w:rPr>
                <w:b/>
                <w:sz w:val="24"/>
                <w:szCs w:val="24"/>
              </w:rPr>
              <w:t>г.</w:t>
            </w:r>
          </w:p>
          <w:p w:rsidR="001277FD" w:rsidRPr="006D64BB" w:rsidRDefault="001277FD" w:rsidP="002D447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1277FD" w:rsidRPr="006D64BB" w:rsidRDefault="001277FD" w:rsidP="00BC6120">
            <w:pPr>
              <w:jc w:val="right"/>
              <w:rPr>
                <w:b/>
                <w:sz w:val="24"/>
                <w:szCs w:val="24"/>
              </w:rPr>
            </w:pPr>
            <w:r w:rsidRPr="006D64BB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C6120">
              <w:rPr>
                <w:b/>
                <w:sz w:val="24"/>
                <w:szCs w:val="24"/>
              </w:rPr>
              <w:t>2</w:t>
            </w:r>
          </w:p>
        </w:tc>
      </w:tr>
    </w:tbl>
    <w:p w:rsidR="001277FD" w:rsidRPr="00350A1A" w:rsidRDefault="001277FD" w:rsidP="001277FD">
      <w:pPr>
        <w:jc w:val="center"/>
        <w:rPr>
          <w:sz w:val="28"/>
          <w:szCs w:val="28"/>
        </w:rPr>
      </w:pPr>
    </w:p>
    <w:p w:rsidR="001277FD" w:rsidRPr="006D64BB" w:rsidRDefault="001277FD" w:rsidP="001277FD">
      <w:pPr>
        <w:jc w:val="center"/>
        <w:rPr>
          <w:b/>
          <w:sz w:val="24"/>
          <w:szCs w:val="24"/>
        </w:rPr>
      </w:pPr>
      <w:r w:rsidRPr="006D64BB">
        <w:rPr>
          <w:b/>
          <w:sz w:val="24"/>
          <w:szCs w:val="24"/>
        </w:rPr>
        <w:t>Томская область</w:t>
      </w:r>
    </w:p>
    <w:p w:rsidR="001277FD" w:rsidRDefault="001277FD" w:rsidP="001277FD">
      <w:pPr>
        <w:pStyle w:val="4"/>
        <w:rPr>
          <w:szCs w:val="24"/>
        </w:rPr>
      </w:pPr>
      <w:r w:rsidRPr="006D64BB">
        <w:rPr>
          <w:szCs w:val="24"/>
        </w:rPr>
        <w:t>г. Кедровый</w:t>
      </w:r>
    </w:p>
    <w:p w:rsidR="001277FD" w:rsidRPr="00C26493" w:rsidRDefault="001277FD" w:rsidP="001277FD"/>
    <w:tbl>
      <w:tblPr>
        <w:tblW w:w="0" w:type="auto"/>
        <w:tblLayout w:type="fixed"/>
        <w:tblLook w:val="0000"/>
      </w:tblPr>
      <w:tblGrid>
        <w:gridCol w:w="4644"/>
      </w:tblGrid>
      <w:tr w:rsidR="001277FD" w:rsidRPr="006D64BB" w:rsidTr="002D4471">
        <w:trPr>
          <w:trHeight w:val="725"/>
        </w:trPr>
        <w:tc>
          <w:tcPr>
            <w:tcW w:w="4644" w:type="dxa"/>
          </w:tcPr>
          <w:p w:rsidR="001277FD" w:rsidRPr="006D64BB" w:rsidRDefault="001277FD" w:rsidP="004B07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плана муниципального земельного контроля физических лиц по соблюдению земельного законодательства за использованием и охраной земель муниципального образования «Город Кедровый» на 20</w:t>
            </w:r>
            <w:r w:rsidR="004B07A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</w:tbl>
    <w:p w:rsidR="001277FD" w:rsidRPr="006D64BB" w:rsidRDefault="001277FD" w:rsidP="001277FD">
      <w:pPr>
        <w:pStyle w:val="a7"/>
        <w:rPr>
          <w:szCs w:val="24"/>
        </w:rPr>
      </w:pPr>
      <w:r w:rsidRPr="006D64BB">
        <w:rPr>
          <w:szCs w:val="24"/>
        </w:rPr>
        <w:t xml:space="preserve">           </w:t>
      </w:r>
    </w:p>
    <w:p w:rsidR="001277FD" w:rsidRDefault="001277FD" w:rsidP="001277F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Во</w:t>
      </w:r>
      <w:proofErr w:type="gramEnd"/>
      <w:r>
        <w:rPr>
          <w:sz w:val="24"/>
          <w:szCs w:val="24"/>
        </w:rPr>
        <w:t xml:space="preserve"> исполнении статьи 72 Земельного кодекса Российской Федерации</w:t>
      </w:r>
      <w:r w:rsidRPr="00972A82">
        <w:rPr>
          <w:sz w:val="24"/>
          <w:szCs w:val="24"/>
        </w:rPr>
        <w:t xml:space="preserve"> </w:t>
      </w:r>
      <w:r>
        <w:rPr>
          <w:sz w:val="24"/>
          <w:szCs w:val="24"/>
        </w:rPr>
        <w:t>от  23.06.2014 №</w:t>
      </w:r>
      <w:r w:rsidRPr="00214DBE">
        <w:rPr>
          <w:sz w:val="24"/>
          <w:szCs w:val="24"/>
        </w:rPr>
        <w:t xml:space="preserve"> 171-ФЗ</w:t>
      </w:r>
      <w:r>
        <w:rPr>
          <w:bCs/>
          <w:sz w:val="24"/>
          <w:szCs w:val="24"/>
        </w:rPr>
        <w:t>, в соответствии с Законом Томской области от 18.09.2015 № 124-ОЗ «О порядке осуществления муниципального земельного контроля в Томской области»</w:t>
      </w:r>
    </w:p>
    <w:p w:rsidR="001277FD" w:rsidRPr="006D64BB" w:rsidRDefault="001277FD" w:rsidP="001277F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1277FD" w:rsidRPr="006D64BB" w:rsidRDefault="001277FD" w:rsidP="001277FD">
      <w:pPr>
        <w:pStyle w:val="3"/>
        <w:rPr>
          <w:szCs w:val="24"/>
        </w:rPr>
      </w:pPr>
      <w:r w:rsidRPr="006D64BB">
        <w:rPr>
          <w:szCs w:val="24"/>
        </w:rPr>
        <w:t>ПОСТАНОВЛЯ</w:t>
      </w:r>
      <w:r w:rsidR="00412ECD">
        <w:rPr>
          <w:szCs w:val="24"/>
        </w:rPr>
        <w:t>ЕТ</w:t>
      </w:r>
      <w:r w:rsidRPr="006D64BB">
        <w:rPr>
          <w:szCs w:val="24"/>
        </w:rPr>
        <w:t xml:space="preserve">: </w:t>
      </w:r>
    </w:p>
    <w:p w:rsidR="001277FD" w:rsidRPr="006D64BB" w:rsidRDefault="001277FD" w:rsidP="001277FD">
      <w:pPr>
        <w:rPr>
          <w:sz w:val="24"/>
          <w:szCs w:val="24"/>
        </w:rPr>
      </w:pPr>
    </w:p>
    <w:p w:rsidR="001277FD" w:rsidRDefault="001277FD" w:rsidP="001277FD">
      <w:pPr>
        <w:ind w:firstLine="720"/>
        <w:jc w:val="both"/>
        <w:rPr>
          <w:sz w:val="24"/>
          <w:szCs w:val="24"/>
        </w:rPr>
      </w:pPr>
      <w:r w:rsidRPr="006D64BB">
        <w:rPr>
          <w:sz w:val="24"/>
          <w:szCs w:val="24"/>
        </w:rPr>
        <w:t>1.</w:t>
      </w:r>
      <w:r>
        <w:rPr>
          <w:sz w:val="24"/>
          <w:szCs w:val="24"/>
        </w:rPr>
        <w:t> Утвердить план муниципального земельного контроля физических лиц по соблюдению земельного законодательства за использованием и охраной земель муниципального образования «Город Кедровый» на 20</w:t>
      </w:r>
      <w:r w:rsidR="004B07AD">
        <w:rPr>
          <w:sz w:val="24"/>
          <w:szCs w:val="24"/>
        </w:rPr>
        <w:t>20</w:t>
      </w:r>
      <w:r>
        <w:rPr>
          <w:sz w:val="24"/>
          <w:szCs w:val="24"/>
        </w:rPr>
        <w:t xml:space="preserve"> год согласно приложению</w:t>
      </w:r>
      <w:r w:rsidRPr="006D64BB">
        <w:rPr>
          <w:sz w:val="24"/>
          <w:szCs w:val="24"/>
        </w:rPr>
        <w:t>.</w:t>
      </w:r>
    </w:p>
    <w:p w:rsidR="001277FD" w:rsidRPr="006D64BB" w:rsidRDefault="001277FD" w:rsidP="001277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2. </w:t>
      </w:r>
      <w:proofErr w:type="gramStart"/>
      <w:r>
        <w:rPr>
          <w:bCs/>
          <w:sz w:val="24"/>
          <w:szCs w:val="24"/>
        </w:rPr>
        <w:t>Р</w:t>
      </w:r>
      <w:r w:rsidRPr="00110E93">
        <w:rPr>
          <w:bCs/>
          <w:sz w:val="24"/>
          <w:szCs w:val="24"/>
        </w:rPr>
        <w:t>азместить</w:t>
      </w:r>
      <w:proofErr w:type="gramEnd"/>
      <w:r w:rsidRPr="00110E9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настоящее постановление </w:t>
      </w:r>
      <w:r w:rsidRPr="00110E93">
        <w:rPr>
          <w:bCs/>
          <w:sz w:val="24"/>
          <w:szCs w:val="24"/>
        </w:rPr>
        <w:t>на официальном сайте администрации города Кедрового в</w:t>
      </w:r>
      <w:r>
        <w:rPr>
          <w:bCs/>
          <w:sz w:val="24"/>
          <w:szCs w:val="24"/>
        </w:rPr>
        <w:t xml:space="preserve"> </w:t>
      </w:r>
      <w:r w:rsidRPr="00110E93">
        <w:rPr>
          <w:bCs/>
          <w:sz w:val="24"/>
          <w:szCs w:val="24"/>
        </w:rPr>
        <w:t>информационно-телекоммуникационной сети «Интернет» http://</w:t>
      </w:r>
      <w:r w:rsidRPr="00110E93">
        <w:rPr>
          <w:bCs/>
          <w:sz w:val="24"/>
          <w:szCs w:val="24"/>
          <w:lang w:val="en-US"/>
        </w:rPr>
        <w:t>www</w:t>
      </w:r>
      <w:r w:rsidRPr="00110E93">
        <w:rPr>
          <w:bCs/>
          <w:sz w:val="24"/>
          <w:szCs w:val="24"/>
        </w:rPr>
        <w:t>.</w:t>
      </w:r>
      <w:proofErr w:type="spellStart"/>
      <w:r w:rsidRPr="00110E93">
        <w:rPr>
          <w:bCs/>
          <w:sz w:val="24"/>
          <w:szCs w:val="24"/>
          <w:lang w:val="en-US"/>
        </w:rPr>
        <w:t>kedr</w:t>
      </w:r>
      <w:r w:rsidRPr="00110E93">
        <w:rPr>
          <w:bCs/>
          <w:sz w:val="24"/>
          <w:szCs w:val="24"/>
        </w:rPr>
        <w:t>adm.tomsk.ru</w:t>
      </w:r>
      <w:proofErr w:type="spellEnd"/>
      <w:r>
        <w:rPr>
          <w:bCs/>
          <w:sz w:val="24"/>
          <w:szCs w:val="24"/>
        </w:rPr>
        <w:t>.</w:t>
      </w:r>
    </w:p>
    <w:p w:rsidR="001277FD" w:rsidRPr="006D64BB" w:rsidRDefault="001277FD" w:rsidP="001277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6D64B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D64BB">
        <w:rPr>
          <w:sz w:val="24"/>
          <w:szCs w:val="24"/>
        </w:rPr>
        <w:t xml:space="preserve">Контроль за исполнением </w:t>
      </w:r>
      <w:r w:rsidRPr="006B6D22">
        <w:rPr>
          <w:sz w:val="24"/>
          <w:szCs w:val="24"/>
        </w:rPr>
        <w:t>настоящего</w:t>
      </w:r>
      <w:r>
        <w:rPr>
          <w:sz w:val="24"/>
          <w:szCs w:val="24"/>
        </w:rPr>
        <w:t xml:space="preserve"> постановления возложить на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>ервого заместителя М</w:t>
      </w:r>
      <w:r w:rsidRPr="006D64BB">
        <w:rPr>
          <w:sz w:val="24"/>
          <w:szCs w:val="24"/>
        </w:rPr>
        <w:t>эра города Кедрового</w:t>
      </w:r>
      <w:r>
        <w:rPr>
          <w:sz w:val="24"/>
          <w:szCs w:val="24"/>
        </w:rPr>
        <w:t>.</w:t>
      </w:r>
    </w:p>
    <w:p w:rsidR="001277FD" w:rsidRDefault="001277FD" w:rsidP="001277FD">
      <w:pPr>
        <w:jc w:val="both"/>
        <w:rPr>
          <w:sz w:val="24"/>
          <w:szCs w:val="24"/>
        </w:rPr>
      </w:pPr>
    </w:p>
    <w:p w:rsidR="001277FD" w:rsidRDefault="001277FD" w:rsidP="001277FD">
      <w:pPr>
        <w:jc w:val="both"/>
        <w:rPr>
          <w:sz w:val="24"/>
          <w:szCs w:val="24"/>
        </w:rPr>
      </w:pPr>
    </w:p>
    <w:p w:rsidR="001277FD" w:rsidRDefault="001277FD" w:rsidP="001277FD">
      <w:pPr>
        <w:jc w:val="both"/>
        <w:rPr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1277FD" w:rsidTr="00412ECD">
        <w:tc>
          <w:tcPr>
            <w:tcW w:w="4785" w:type="dxa"/>
          </w:tcPr>
          <w:p w:rsidR="001277FD" w:rsidRDefault="001277FD" w:rsidP="002D44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 w:rsidRPr="00FF33C2">
              <w:rPr>
                <w:sz w:val="24"/>
                <w:szCs w:val="24"/>
              </w:rPr>
              <w:t>эр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5529" w:type="dxa"/>
          </w:tcPr>
          <w:p w:rsidR="001277FD" w:rsidRDefault="001277FD" w:rsidP="004B07A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</w:t>
            </w:r>
            <w:r w:rsidR="004B07AD">
              <w:rPr>
                <w:sz w:val="24"/>
                <w:szCs w:val="24"/>
              </w:rPr>
              <w:t>В. Борисова</w:t>
            </w:r>
          </w:p>
        </w:tc>
      </w:tr>
    </w:tbl>
    <w:p w:rsidR="001277FD" w:rsidRDefault="001277FD" w:rsidP="001277FD">
      <w:pPr>
        <w:jc w:val="both"/>
      </w:pPr>
    </w:p>
    <w:p w:rsidR="001277FD" w:rsidRDefault="001277FD">
      <w:pPr>
        <w:spacing w:after="200" w:line="276" w:lineRule="auto"/>
      </w:pPr>
    </w:p>
    <w:sectPr w:rsidR="001277FD" w:rsidSect="00412EC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277FD"/>
    <w:rsid w:val="00084D4B"/>
    <w:rsid w:val="000D590B"/>
    <w:rsid w:val="001277FD"/>
    <w:rsid w:val="001D7648"/>
    <w:rsid w:val="002271AE"/>
    <w:rsid w:val="00236FEF"/>
    <w:rsid w:val="003E7DB4"/>
    <w:rsid w:val="00412ECD"/>
    <w:rsid w:val="0043104B"/>
    <w:rsid w:val="004B07AD"/>
    <w:rsid w:val="00603CB1"/>
    <w:rsid w:val="00606277"/>
    <w:rsid w:val="00670B7C"/>
    <w:rsid w:val="006860DF"/>
    <w:rsid w:val="00737AAC"/>
    <w:rsid w:val="00764CD9"/>
    <w:rsid w:val="00775C48"/>
    <w:rsid w:val="00805235"/>
    <w:rsid w:val="00837408"/>
    <w:rsid w:val="00870AF0"/>
    <w:rsid w:val="008F6979"/>
    <w:rsid w:val="00940500"/>
    <w:rsid w:val="009660FC"/>
    <w:rsid w:val="0099134F"/>
    <w:rsid w:val="00A74DFE"/>
    <w:rsid w:val="00A85E81"/>
    <w:rsid w:val="00AA2FAB"/>
    <w:rsid w:val="00B15844"/>
    <w:rsid w:val="00BC6120"/>
    <w:rsid w:val="00E0668B"/>
    <w:rsid w:val="00F410A3"/>
    <w:rsid w:val="00FA0D69"/>
    <w:rsid w:val="00FC4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77FD"/>
    <w:pPr>
      <w:keepNext/>
      <w:jc w:val="center"/>
      <w:outlineLvl w:val="0"/>
    </w:pPr>
    <w:rPr>
      <w:b/>
      <w:color w:val="808080"/>
      <w:sz w:val="32"/>
    </w:rPr>
  </w:style>
  <w:style w:type="paragraph" w:styleId="2">
    <w:name w:val="heading 2"/>
    <w:basedOn w:val="a"/>
    <w:next w:val="a"/>
    <w:link w:val="20"/>
    <w:qFormat/>
    <w:rsid w:val="001277FD"/>
    <w:pPr>
      <w:keepNext/>
      <w:jc w:val="center"/>
      <w:outlineLvl w:val="1"/>
    </w:pPr>
    <w:rPr>
      <w:b/>
      <w:color w:val="808080"/>
      <w:sz w:val="40"/>
    </w:rPr>
  </w:style>
  <w:style w:type="paragraph" w:styleId="3">
    <w:name w:val="heading 3"/>
    <w:basedOn w:val="a"/>
    <w:next w:val="a"/>
    <w:link w:val="30"/>
    <w:qFormat/>
    <w:rsid w:val="001277FD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1277FD"/>
    <w:pPr>
      <w:keepNext/>
      <w:jc w:val="center"/>
      <w:outlineLvl w:val="3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1277FD"/>
    <w:pPr>
      <w:keepNext/>
      <w:jc w:val="center"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277FD"/>
    <w:rPr>
      <w:color w:val="808080"/>
      <w:sz w:val="24"/>
    </w:rPr>
  </w:style>
  <w:style w:type="character" w:customStyle="1" w:styleId="a4">
    <w:name w:val="Основной текст с отступом Знак"/>
    <w:basedOn w:val="a0"/>
    <w:link w:val="a3"/>
    <w:rsid w:val="001277FD"/>
    <w:rPr>
      <w:rFonts w:ascii="Times New Roman" w:eastAsia="Times New Roman" w:hAnsi="Times New Roman" w:cs="Times New Roman"/>
      <w:color w:val="808080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77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77F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1277F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277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277FD"/>
    <w:rPr>
      <w:rFonts w:ascii="Times New Roman" w:eastAsia="Times New Roman" w:hAnsi="Times New Roman" w:cs="Times New Roman"/>
      <w:b/>
      <w:color w:val="80808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77FD"/>
    <w:rPr>
      <w:rFonts w:ascii="Times New Roman" w:eastAsia="Times New Roman" w:hAnsi="Times New Roman" w:cs="Times New Roman"/>
      <w:b/>
      <w:color w:val="80808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277F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277F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277F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9">
    <w:name w:val="Table Grid"/>
    <w:basedOn w:val="a1"/>
    <w:uiPriority w:val="59"/>
    <w:rsid w:val="001277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</dc:creator>
  <cp:lastModifiedBy>PEA</cp:lastModifiedBy>
  <cp:revision>6</cp:revision>
  <cp:lastPrinted>2018-12-26T09:17:00Z</cp:lastPrinted>
  <dcterms:created xsi:type="dcterms:W3CDTF">2018-12-26T05:19:00Z</dcterms:created>
  <dcterms:modified xsi:type="dcterms:W3CDTF">2020-01-13T05:02:00Z</dcterms:modified>
</cp:coreProperties>
</file>